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22DF" w14:textId="158C0365" w:rsidR="00C16702" w:rsidRPr="00217D0D" w:rsidRDefault="00C16702" w:rsidP="006E1EF6">
      <w:pPr>
        <w:tabs>
          <w:tab w:val="center" w:pos="4536"/>
          <w:tab w:val="left" w:pos="6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6D0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BC7B09" w14:textId="77777777" w:rsidR="00C16702" w:rsidRPr="00A43D46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MŚP – 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4"/>
        <w:gridCol w:w="6572"/>
      </w:tblGrid>
      <w:tr w:rsidR="00C16702" w:rsidRPr="00A43D46" w14:paraId="1429924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FC8E0AF" w14:textId="77777777" w:rsidR="00C16702" w:rsidRPr="00A43D46" w:rsidRDefault="00C16702" w:rsidP="001A21C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3860804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926E4EF" w14:textId="3E8D6836" w:rsidR="00C16702" w:rsidRPr="005B34A6" w:rsidRDefault="00A85913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Browar Ponidzie Sp. z o.o.</w:t>
            </w:r>
          </w:p>
        </w:tc>
      </w:tr>
      <w:bookmarkEnd w:id="0"/>
      <w:tr w:rsidR="00C16702" w:rsidRPr="00A43D46" w14:paraId="2B078851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19DE2F8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7BD2E1B3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64299A0B" w14:textId="4877D03B" w:rsidR="00C16702" w:rsidRPr="005B34A6" w:rsidRDefault="00A85913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Jacek Cisowski</w:t>
            </w:r>
          </w:p>
        </w:tc>
      </w:tr>
      <w:tr w:rsidR="00C16702" w:rsidRPr="00A43D46" w14:paraId="3A71BB1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5B05499D" w14:textId="77777777" w:rsidR="00C16702" w:rsidRPr="001E5095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1E5095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74E60318" w14:textId="77777777" w:rsidR="00C16702" w:rsidRPr="001E5095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3711A19C" w14:textId="49F318A4" w:rsidR="00C16702" w:rsidRPr="005B34A6" w:rsidRDefault="00A85913" w:rsidP="001E5095">
            <w:pPr>
              <w:pStyle w:val="Nagwek3"/>
              <w:shd w:val="clear" w:color="auto" w:fill="FFFFFF"/>
              <w:spacing w:before="0" w:beforeAutospacing="0" w:after="0" w:afterAutospacing="0" w:line="375" w:lineRule="atLeast"/>
              <w:textAlignment w:val="baseline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+48 535 050 007</w:t>
            </w:r>
          </w:p>
        </w:tc>
      </w:tr>
      <w:tr w:rsidR="00C16702" w:rsidRPr="00A43D46" w14:paraId="5009375C" w14:textId="77777777" w:rsidTr="00232184">
        <w:tc>
          <w:tcPr>
            <w:tcW w:w="2914" w:type="dxa"/>
            <w:shd w:val="clear" w:color="auto" w:fill="D9D9D9" w:themeFill="background1" w:themeFillShade="D9"/>
            <w:vAlign w:val="center"/>
          </w:tcPr>
          <w:p w14:paraId="3823E80E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548A347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72" w:type="dxa"/>
            <w:shd w:val="clear" w:color="auto" w:fill="auto"/>
          </w:tcPr>
          <w:p w14:paraId="550C32E4" w14:textId="37A565C5" w:rsidR="00C16702" w:rsidRPr="005B34A6" w:rsidRDefault="00A85913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Pr="008E5056">
                <w:rPr>
                  <w:rStyle w:val="Hipercze"/>
                  <w:rFonts w:ascii="Times New Roman" w:hAnsi="Times New Roman" w:cs="Times New Roman"/>
                  <w:szCs w:val="20"/>
                </w:rPr>
                <w:t>kontakt@browarponidzie.pl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C16702" w:rsidRPr="00A43D46" w14:paraId="14FB6B75" w14:textId="77777777" w:rsidTr="00232184">
        <w:trPr>
          <w:trHeight w:val="583"/>
        </w:trPr>
        <w:tc>
          <w:tcPr>
            <w:tcW w:w="9486" w:type="dxa"/>
            <w:gridSpan w:val="2"/>
            <w:shd w:val="clear" w:color="auto" w:fill="D9D9D9" w:themeFill="background1" w:themeFillShade="D9"/>
          </w:tcPr>
          <w:p w14:paraId="0C9D98CB" w14:textId="77777777" w:rsidR="00C16702" w:rsidRPr="00AF1EEA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C16702" w:rsidRPr="00A43D46" w14:paraId="25B20E76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C56147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572" w:type="dxa"/>
            <w:shd w:val="clear" w:color="auto" w:fill="auto"/>
          </w:tcPr>
          <w:p w14:paraId="5D5BCC1B" w14:textId="18939A3F" w:rsidR="00C16702" w:rsidRPr="005B34A6" w:rsidRDefault="001E5095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5B34A6">
              <w:rPr>
                <w:rFonts w:ascii="Times New Roman" w:hAnsi="Times New Roman" w:cs="Times New Roman"/>
                <w:szCs w:val="20"/>
              </w:rPr>
              <w:t xml:space="preserve">Świętokrzyskie </w:t>
            </w:r>
          </w:p>
        </w:tc>
      </w:tr>
      <w:tr w:rsidR="00C16702" w:rsidRPr="00A43D46" w14:paraId="7BBC8683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3AE198DD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572" w:type="dxa"/>
            <w:shd w:val="clear" w:color="auto" w:fill="auto"/>
          </w:tcPr>
          <w:p w14:paraId="7BB22183" w14:textId="3C9053E7" w:rsidR="00C16702" w:rsidRPr="005B34A6" w:rsidRDefault="00A85913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Busko - Zdrój</w:t>
            </w:r>
          </w:p>
        </w:tc>
      </w:tr>
      <w:tr w:rsidR="00C16702" w:rsidRPr="00A43D46" w14:paraId="43EFB5A1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0A814D66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572" w:type="dxa"/>
            <w:shd w:val="clear" w:color="auto" w:fill="auto"/>
          </w:tcPr>
          <w:p w14:paraId="1D82F4A2" w14:textId="09325681" w:rsidR="00C16702" w:rsidRPr="005B34A6" w:rsidRDefault="00A85913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28-100 Busko - Zdrój</w:t>
            </w:r>
          </w:p>
        </w:tc>
      </w:tr>
      <w:tr w:rsidR="00C16702" w:rsidRPr="00A43D46" w14:paraId="4E7E624D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5E17C5F7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572" w:type="dxa"/>
            <w:shd w:val="clear" w:color="auto" w:fill="auto"/>
          </w:tcPr>
          <w:p w14:paraId="511284D3" w14:textId="55966D60" w:rsidR="00C16702" w:rsidRPr="005B34A6" w:rsidRDefault="00A85913" w:rsidP="005B34A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Polna</w:t>
            </w:r>
          </w:p>
        </w:tc>
      </w:tr>
      <w:tr w:rsidR="00C16702" w:rsidRPr="00A43D46" w14:paraId="36B72E7C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618E0108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572" w:type="dxa"/>
            <w:shd w:val="clear" w:color="auto" w:fill="auto"/>
          </w:tcPr>
          <w:p w14:paraId="1FCA80AD" w14:textId="17BDC358" w:rsidR="00C16702" w:rsidRPr="005B34A6" w:rsidRDefault="00A85913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C16702" w:rsidRPr="00A43D46" w14:paraId="70C1EB8B" w14:textId="77777777" w:rsidTr="00232184">
        <w:trPr>
          <w:trHeight w:val="583"/>
        </w:trPr>
        <w:tc>
          <w:tcPr>
            <w:tcW w:w="2914" w:type="dxa"/>
            <w:shd w:val="clear" w:color="auto" w:fill="D9D9D9" w:themeFill="background1" w:themeFillShade="D9"/>
          </w:tcPr>
          <w:p w14:paraId="2C7F2962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572" w:type="dxa"/>
            <w:shd w:val="clear" w:color="auto" w:fill="auto"/>
          </w:tcPr>
          <w:p w14:paraId="25636261" w14:textId="13758010" w:rsidR="00C16702" w:rsidRPr="00A85913" w:rsidRDefault="00A85913" w:rsidP="001E509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85913">
              <w:rPr>
                <w:rFonts w:ascii="Times New Roman" w:hAnsi="Times New Roman" w:cs="Times New Roman"/>
                <w:szCs w:val="20"/>
              </w:rPr>
              <w:t>6551980428</w:t>
            </w:r>
          </w:p>
        </w:tc>
      </w:tr>
    </w:tbl>
    <w:p w14:paraId="5A761833" w14:textId="77777777" w:rsidR="00C16702" w:rsidRPr="00A43D46" w:rsidRDefault="00C16702" w:rsidP="00C16702">
      <w:pPr>
        <w:rPr>
          <w:rFonts w:ascii="Times New Roman" w:hAnsi="Times New Roman" w:cs="Times New Roman"/>
          <w:sz w:val="20"/>
          <w:szCs w:val="20"/>
        </w:rPr>
      </w:pPr>
    </w:p>
    <w:p w14:paraId="7F8B3B29" w14:textId="77777777" w:rsidR="00C16702" w:rsidRDefault="00C16702" w:rsidP="00C167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2"/>
        <w:gridCol w:w="6514"/>
      </w:tblGrid>
      <w:tr w:rsidR="00C16702" w:rsidRPr="00A43D46" w14:paraId="135E2ED7" w14:textId="77777777" w:rsidTr="00232184">
        <w:trPr>
          <w:trHeight w:val="728"/>
        </w:trPr>
        <w:tc>
          <w:tcPr>
            <w:tcW w:w="2972" w:type="dxa"/>
            <w:shd w:val="clear" w:color="auto" w:fill="D9D9D9" w:themeFill="background1" w:themeFillShade="D9"/>
          </w:tcPr>
          <w:p w14:paraId="1B697D8C" w14:textId="5F4E3CD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Nazwa Usługi doradczej/</w:t>
            </w:r>
            <w:r w:rsidR="00C4523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Przedmiotu zamówienia</w:t>
            </w:r>
          </w:p>
        </w:tc>
        <w:tc>
          <w:tcPr>
            <w:tcW w:w="6514" w:type="dxa"/>
            <w:shd w:val="clear" w:color="auto" w:fill="auto"/>
          </w:tcPr>
          <w:p w14:paraId="39021BD5" w14:textId="77777777" w:rsidR="00C16702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2D928D6" w14:textId="77777777" w:rsidR="00963AF7" w:rsidRPr="00963AF7" w:rsidRDefault="001E5095" w:rsidP="00963AF7">
            <w:pPr>
              <w:pStyle w:val="Default"/>
              <w:rPr>
                <w:rFonts w:eastAsiaTheme="minorHAnsi"/>
                <w:sz w:val="20"/>
                <w:szCs w:val="20"/>
              </w:rPr>
            </w:pPr>
            <w:r w:rsidRPr="00963AF7">
              <w:rPr>
                <w:sz w:val="20"/>
                <w:szCs w:val="20"/>
              </w:rPr>
              <w:t xml:space="preserve">Usługa doradcza specjalistyczna: </w:t>
            </w:r>
          </w:p>
          <w:p w14:paraId="60005C47" w14:textId="77777777" w:rsidR="00963AF7" w:rsidRPr="00963AF7" w:rsidRDefault="00963AF7" w:rsidP="00963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3AF7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14:paraId="20F28828" w14:textId="4D351254" w:rsidR="00C16702" w:rsidRPr="00CB3018" w:rsidRDefault="00963AF7" w:rsidP="00A8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63AF7">
              <w:rPr>
                <w:rFonts w:ascii="Times New Roman" w:hAnsi="Times New Roman" w:cs="Times New Roman"/>
                <w:color w:val="000000"/>
                <w:szCs w:val="20"/>
              </w:rPr>
              <w:t>s</w:t>
            </w:r>
            <w:r w:rsidR="005B34A6">
              <w:rPr>
                <w:rFonts w:ascii="Times New Roman" w:hAnsi="Times New Roman" w:cs="Times New Roman"/>
                <w:color w:val="000000"/>
                <w:szCs w:val="20"/>
              </w:rPr>
              <w:t xml:space="preserve">trategia optymalizacji </w:t>
            </w:r>
            <w:r w:rsidR="00A85913">
              <w:rPr>
                <w:rFonts w:ascii="Times New Roman" w:hAnsi="Times New Roman" w:cs="Times New Roman"/>
                <w:color w:val="000000"/>
                <w:szCs w:val="20"/>
              </w:rPr>
              <w:t>i usprawnienia kluczowych procesów biznesowych w firmie Browar Ponidzie Sp. z o.o.</w:t>
            </w:r>
          </w:p>
        </w:tc>
      </w:tr>
      <w:tr w:rsidR="00C16702" w:rsidRPr="00A43D46" w14:paraId="708838E9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F37AC73" w14:textId="07FD0580" w:rsidR="00C16702" w:rsidRPr="006D013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6D0136">
              <w:rPr>
                <w:rFonts w:ascii="Times New Roman" w:hAnsi="Times New Roman" w:cs="Times New Roman"/>
                <w:szCs w:val="20"/>
              </w:rPr>
              <w:t>Opis</w:t>
            </w:r>
            <w:r w:rsidR="00C45235" w:rsidRPr="006D01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D0136">
              <w:rPr>
                <w:rFonts w:ascii="Times New Roman" w:hAnsi="Times New Roman" w:cs="Times New Roman"/>
                <w:szCs w:val="20"/>
              </w:rPr>
              <w:t>Przedmiotu Zamówienia</w:t>
            </w:r>
          </w:p>
          <w:p w14:paraId="35DF700D" w14:textId="77777777" w:rsidR="00C16702" w:rsidRPr="006D013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76552AD4" w14:textId="5D47C94D" w:rsidR="00963AF7" w:rsidRDefault="00CB3018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6D0136">
              <w:rPr>
                <w:rFonts w:ascii="Times New Roman" w:hAnsi="Times New Roman" w:cs="Times New Roman"/>
                <w:szCs w:val="20"/>
              </w:rPr>
              <w:t>Oczekiwany zakres merytoryczny usługi:</w:t>
            </w:r>
          </w:p>
          <w:p w14:paraId="3C95D701" w14:textId="21112127" w:rsidR="00195CFB" w:rsidRPr="00195CFB" w:rsidRDefault="00A85913" w:rsidP="00195CF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Identyfikacja, analiza</w:t>
            </w:r>
            <w:r w:rsidR="00195CFB" w:rsidRPr="003457C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głównych procesów biznesowych</w:t>
            </w:r>
          </w:p>
          <w:p w14:paraId="625D9B3F" w14:textId="77777777" w:rsidR="00A85913" w:rsidRDefault="00195CFB" w:rsidP="00A8591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Analiza</w:t>
            </w:r>
            <w:r w:rsidR="00A85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wybranych procesów do optymalizacji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i opracowanie optymalizacji</w:t>
            </w:r>
            <w:r w:rsidRPr="003457C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="00A85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>tych procesów</w:t>
            </w:r>
            <w:r w:rsidRPr="003457C7">
              <w:rPr>
                <w:rFonts w:ascii="Times New Roman" w:eastAsia="Times New Roman" w:hAnsi="Times New Roman" w:cs="Times New Roman"/>
                <w:color w:val="000000"/>
                <w:szCs w:val="20"/>
              </w:rPr>
              <w:t>, zwiększenie ich efektywności, w miarę potrzeby reorganizacja strategicznych obszarów funkcjonowania przedsiębiorstwa, struktury organizacyjnej oraz usprawnienie zarządzania i procesu decyzyjnego;</w:t>
            </w:r>
          </w:p>
          <w:p w14:paraId="7C2129CB" w14:textId="1F847561" w:rsidR="00195CFB" w:rsidRPr="00A85913" w:rsidRDefault="00A85913" w:rsidP="00A8591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Całościowe </w:t>
            </w:r>
            <w:r w:rsidR="00195CFB" w:rsidRPr="00A85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pracowanie optymalizacji</w:t>
            </w:r>
            <w:r w:rsidR="005B34A6" w:rsidRPr="00A85913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procesów wsparcia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wraz z wdrożeniem</w:t>
            </w:r>
          </w:p>
          <w:p w14:paraId="02372148" w14:textId="77777777" w:rsidR="006D0136" w:rsidRPr="006D0136" w:rsidRDefault="006D0136" w:rsidP="006D0136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  <w:p w14:paraId="669F1C98" w14:textId="77777777" w:rsidR="00321996" w:rsidRPr="006D0136" w:rsidRDefault="00321996" w:rsidP="00321996">
            <w:pPr>
              <w:pStyle w:val="Style9"/>
              <w:widowControl/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  <w:r w:rsidRPr="006D0136">
              <w:rPr>
                <w:rStyle w:val="FontStyle56"/>
                <w:sz w:val="20"/>
                <w:szCs w:val="20"/>
              </w:rPr>
              <w:t>Kod i nazwa ze Wspólnego Słownika Zamówień (CPV) opisujący przedmiot zamówienia:</w:t>
            </w:r>
          </w:p>
          <w:p w14:paraId="0118D082" w14:textId="77777777" w:rsidR="00321996" w:rsidRPr="006D0136" w:rsidRDefault="00321996" w:rsidP="00321996">
            <w:pPr>
              <w:pStyle w:val="Style9"/>
              <w:widowControl/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</w:p>
          <w:p w14:paraId="11E10BFE" w14:textId="1B0E62A5" w:rsidR="00321996" w:rsidRPr="006D0136" w:rsidRDefault="00321996" w:rsidP="00321996">
            <w:pPr>
              <w:pStyle w:val="Style9"/>
              <w:widowControl/>
              <w:spacing w:line="240" w:lineRule="auto"/>
              <w:rPr>
                <w:b/>
                <w:i/>
                <w:sz w:val="20"/>
                <w:szCs w:val="20"/>
              </w:rPr>
            </w:pPr>
            <w:r w:rsidRPr="006D0136">
              <w:rPr>
                <w:b/>
                <w:sz w:val="20"/>
                <w:szCs w:val="20"/>
              </w:rPr>
              <w:t>79000000-4 Usługi biznesowe: prawnicze, marketingowe, konsultingowe, rekrutacji, drukowania i zabezpieczania</w:t>
            </w:r>
          </w:p>
          <w:p w14:paraId="57DA6602" w14:textId="00F91595" w:rsidR="00CB3018" w:rsidRPr="006D0136" w:rsidRDefault="00CB3018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16702" w:rsidRPr="00A43D46" w14:paraId="3FBE5B7B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34FC28D9" w14:textId="18047743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Termin realizacji zamówienia </w:t>
            </w:r>
          </w:p>
          <w:p w14:paraId="48B7DD61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50B4B631" w14:textId="64C26772" w:rsidR="00C16702" w:rsidRPr="00A43D46" w:rsidRDefault="005B34A6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06.2022-01</w:t>
            </w:r>
            <w:r w:rsidR="001E5095">
              <w:rPr>
                <w:rFonts w:ascii="Times New Roman" w:hAnsi="Times New Roman" w:cs="Times New Roman"/>
                <w:szCs w:val="20"/>
              </w:rPr>
              <w:t>.2023</w:t>
            </w:r>
          </w:p>
        </w:tc>
      </w:tr>
      <w:tr w:rsidR="00C16702" w:rsidRPr="00A43D46" w14:paraId="7A833BE3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04C843D2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11DE835E" w14:textId="77777777" w:rsidR="00C16702" w:rsidRPr="00A43D46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14" w:type="dxa"/>
            <w:shd w:val="clear" w:color="auto" w:fill="auto"/>
          </w:tcPr>
          <w:p w14:paraId="669E2494" w14:textId="6E58781C" w:rsidR="00C16702" w:rsidRDefault="005B34A6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Do </w:t>
            </w:r>
            <w:r w:rsidR="00A85913">
              <w:rPr>
                <w:rFonts w:ascii="Times New Roman" w:hAnsi="Times New Roman" w:cs="Times New Roman"/>
                <w:szCs w:val="20"/>
              </w:rPr>
              <w:t>dnia 26</w:t>
            </w:r>
            <w:r w:rsidR="001E5095">
              <w:rPr>
                <w:rFonts w:ascii="Times New Roman" w:hAnsi="Times New Roman" w:cs="Times New Roman"/>
                <w:szCs w:val="20"/>
              </w:rPr>
              <w:t xml:space="preserve"> maja 2022r. do godziny</w:t>
            </w:r>
            <w:r w:rsidR="00A85913">
              <w:rPr>
                <w:rFonts w:ascii="Times New Roman" w:hAnsi="Times New Roman" w:cs="Times New Roman"/>
                <w:szCs w:val="20"/>
              </w:rPr>
              <w:t xml:space="preserve"> 12</w:t>
            </w:r>
            <w:r w:rsidR="001E5095">
              <w:rPr>
                <w:rFonts w:ascii="Times New Roman" w:hAnsi="Times New Roman" w:cs="Times New Roman"/>
                <w:szCs w:val="20"/>
              </w:rPr>
              <w:t>:00</w:t>
            </w:r>
          </w:p>
          <w:p w14:paraId="4DACD00E" w14:textId="77777777" w:rsidR="001E5095" w:rsidRDefault="001E5095" w:rsidP="001E5095">
            <w:pPr>
              <w:jc w:val="both"/>
              <w:rPr>
                <w:rFonts w:ascii="Times New Roman" w:hAnsi="Times New Roman" w:cs="Times New Roman"/>
              </w:rPr>
            </w:pPr>
          </w:p>
          <w:p w14:paraId="5BEE34A1" w14:textId="77777777" w:rsidR="001E5095" w:rsidRDefault="001E5095" w:rsidP="001E5095">
            <w:pPr>
              <w:jc w:val="both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Oferty, jakie wpłyną po terminie, zostaną zwrócone do Oferentów bez ich oceny, jako nieważne.</w:t>
            </w:r>
          </w:p>
          <w:p w14:paraId="206269D8" w14:textId="5C65EFC9" w:rsidR="001E5095" w:rsidRPr="00A43D46" w:rsidRDefault="001E5095" w:rsidP="001E50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9A4A68">
              <w:rPr>
                <w:rFonts w:ascii="Times New Roman" w:hAnsi="Times New Roman" w:cs="Times New Roman"/>
                <w:iCs/>
              </w:rPr>
              <w:t>Składający ofertę jest nią związany przez okres 60 dni od upływu terminu składania ofert</w:t>
            </w:r>
            <w:r w:rsidRPr="009A4A68">
              <w:rPr>
                <w:rFonts w:ascii="Times New Roman" w:hAnsi="Times New Roman" w:cs="Times New Roman"/>
              </w:rPr>
              <w:t>.</w:t>
            </w:r>
          </w:p>
        </w:tc>
      </w:tr>
      <w:tr w:rsidR="00C16702" w:rsidRPr="00A43D46" w14:paraId="38CD0BB6" w14:textId="77777777" w:rsidTr="00232184">
        <w:tc>
          <w:tcPr>
            <w:tcW w:w="2972" w:type="dxa"/>
            <w:shd w:val="clear" w:color="auto" w:fill="D9D9D9" w:themeFill="background1" w:themeFillShade="D9"/>
          </w:tcPr>
          <w:p w14:paraId="179D6B0E" w14:textId="77777777" w:rsidR="00C16702" w:rsidRDefault="00C16702" w:rsidP="00C452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514" w:type="dxa"/>
            <w:shd w:val="clear" w:color="auto" w:fill="auto"/>
          </w:tcPr>
          <w:p w14:paraId="2B25F9E0" w14:textId="77777777" w:rsidR="001E5095" w:rsidRPr="000C183B" w:rsidRDefault="001E5095" w:rsidP="001E50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C183B">
              <w:rPr>
                <w:rFonts w:ascii="Times New Roman" w:hAnsi="Times New Roman" w:cs="Times New Roman"/>
                <w:szCs w:val="20"/>
              </w:rPr>
              <w:t>Ofertę należy złożyć w następujący sposób:</w:t>
            </w:r>
          </w:p>
          <w:p w14:paraId="6AEFE156" w14:textId="77777777" w:rsidR="001E5095" w:rsidRDefault="001E5095" w:rsidP="001E50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- </w:t>
            </w:r>
            <w:r w:rsidRPr="00932315">
              <w:rPr>
                <w:rFonts w:ascii="Times New Roman" w:hAnsi="Times New Roman" w:cs="Times New Roman"/>
                <w:szCs w:val="20"/>
                <w:u w:val="single"/>
              </w:rPr>
              <w:t>w formie pisemnej</w:t>
            </w:r>
            <w:r w:rsidRPr="00932315">
              <w:rPr>
                <w:rFonts w:ascii="Times New Roman" w:hAnsi="Times New Roman" w:cs="Times New Roman"/>
                <w:szCs w:val="20"/>
              </w:rPr>
              <w:t xml:space="preserve"> –  ofertę należy umieścić w zamkniętej kopercie uniemożliwiającej zapoznanie się z jej treścią bez naruszenia koperty, opatrzonej nazwą i adresem Wykonawcy oraz oznaczonej w następujący sposób:</w:t>
            </w:r>
          </w:p>
          <w:p w14:paraId="7FD9F738" w14:textId="4300E7A6" w:rsidR="005B34A6" w:rsidRDefault="00A85913" w:rsidP="001E5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Browar Ponidzie Sp. z o.o.</w:t>
            </w:r>
          </w:p>
          <w:p w14:paraId="14C3B58E" w14:textId="7A6F3791" w:rsidR="00A85913" w:rsidRDefault="00A85913" w:rsidP="001E50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Ul. Polna 9, </w:t>
            </w:r>
            <w:r>
              <w:rPr>
                <w:rFonts w:ascii="Times New Roman" w:hAnsi="Times New Roman" w:cs="Times New Roman"/>
                <w:szCs w:val="20"/>
              </w:rPr>
              <w:t>28-100 Busko - Zdrój</w:t>
            </w:r>
          </w:p>
          <w:p w14:paraId="5493DBC2" w14:textId="77777777" w:rsidR="005B34A6" w:rsidRDefault="005B34A6" w:rsidP="001E50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76280C9" w14:textId="77777777" w:rsidR="005B34A6" w:rsidRPr="00932315" w:rsidRDefault="005B34A6" w:rsidP="001E509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36DD677E" w14:textId="3396B41C" w:rsidR="001E5095" w:rsidRPr="00E9629C" w:rsidRDefault="001E5095" w:rsidP="001E5095">
            <w:pPr>
              <w:tabs>
                <w:tab w:val="center" w:pos="4536"/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Oferta w pos</w:t>
            </w:r>
            <w:r w:rsidRPr="000C183B">
              <w:rPr>
                <w:rFonts w:ascii="Times New Roman" w:hAnsi="Times New Roman" w:cs="Times New Roman"/>
                <w:b/>
                <w:i/>
                <w:szCs w:val="20"/>
              </w:rPr>
              <w:t xml:space="preserve">tępowaniu znak: </w:t>
            </w:r>
            <w:r w:rsidRPr="000C183B">
              <w:rPr>
                <w:rFonts w:ascii="Times New Roman" w:hAnsi="Times New Roman" w:cs="Times New Roman"/>
                <w:b/>
                <w:szCs w:val="20"/>
              </w:rPr>
              <w:t xml:space="preserve">ZAPYTANIE OFERTOWE </w:t>
            </w:r>
          </w:p>
          <w:p w14:paraId="66D82796" w14:textId="77777777" w:rsidR="001E5095" w:rsidRPr="000C183B" w:rsidRDefault="001E5095" w:rsidP="001E5095">
            <w:pPr>
              <w:pStyle w:val="Tekstprzypisukocowego"/>
              <w:jc w:val="both"/>
              <w:rPr>
                <w:sz w:val="20"/>
                <w:szCs w:val="20"/>
              </w:rPr>
            </w:pPr>
          </w:p>
          <w:p w14:paraId="0D738507" w14:textId="0B880A00" w:rsidR="001E5095" w:rsidRPr="00932315" w:rsidRDefault="001E5095" w:rsidP="001E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- </w:t>
            </w:r>
            <w:r w:rsidRPr="00932315">
              <w:rPr>
                <w:rFonts w:ascii="Times New Roman" w:hAnsi="Times New Roman" w:cs="Times New Roman"/>
                <w:szCs w:val="20"/>
                <w:u w:val="single"/>
              </w:rPr>
              <w:t>w formie elektronicznej</w:t>
            </w:r>
            <w:r w:rsidRPr="00932315">
              <w:rPr>
                <w:rFonts w:ascii="Times New Roman" w:hAnsi="Times New Roman" w:cs="Times New Roman"/>
                <w:szCs w:val="20"/>
              </w:rPr>
              <w:t xml:space="preserve"> – Ofertą w formie elektronicznej jest oferta złożona za pośrednictwem poczty elektronicznej. Oferta elektroniczna winna być przygotowana tak jak oferta składana w formie pisemnej – skany </w:t>
            </w:r>
            <w:r w:rsidRPr="00932315">
              <w:rPr>
                <w:rFonts w:ascii="Times New Roman" w:hAnsi="Times New Roman" w:cs="Times New Roman"/>
                <w:szCs w:val="20"/>
                <w:u w:val="single"/>
              </w:rPr>
              <w:t>podpisanych</w:t>
            </w:r>
            <w:r w:rsidRPr="00932315">
              <w:rPr>
                <w:rFonts w:ascii="Times New Roman" w:hAnsi="Times New Roman" w:cs="Times New Roman"/>
                <w:szCs w:val="20"/>
              </w:rPr>
              <w:t xml:space="preserve"> dokumentów należy przesłać na adres e-mail Zamawiającego wskazany do kontaktów </w:t>
            </w:r>
            <w:r w:rsidR="005B34A6">
              <w:rPr>
                <w:rFonts w:ascii="Times New Roman" w:hAnsi="Times New Roman" w:cs="Times New Roman"/>
                <w:szCs w:val="20"/>
              </w:rPr>
              <w:t xml:space="preserve">w sprawie procedury zamówienia: </w:t>
            </w:r>
            <w:hyperlink r:id="rId9" w:history="1">
              <w:r w:rsidR="00A85913" w:rsidRPr="008E5056">
                <w:rPr>
                  <w:rStyle w:val="Hipercze"/>
                  <w:rFonts w:ascii="Times New Roman" w:hAnsi="Times New Roman" w:cs="Times New Roman"/>
                  <w:szCs w:val="20"/>
                </w:rPr>
                <w:t>kontakt@browarponidzie.pl</w:t>
              </w:r>
            </w:hyperlink>
            <w:r w:rsidR="005B34A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63AF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32315">
              <w:rPr>
                <w:rFonts w:ascii="Times New Roman" w:hAnsi="Times New Roman" w:cs="Times New Roman"/>
                <w:szCs w:val="20"/>
              </w:rPr>
              <w:t xml:space="preserve">. W tytule maila powinna znaleźć się informacja o tym, że mail zawiera ofertę na niniejsze zapytanie ofertowe w brzmieniu: </w:t>
            </w:r>
          </w:p>
          <w:p w14:paraId="23C327B9" w14:textId="7D93BAFF" w:rsidR="001E5095" w:rsidRPr="000C183B" w:rsidRDefault="001E5095" w:rsidP="001E5095">
            <w:pPr>
              <w:tabs>
                <w:tab w:val="center" w:pos="4536"/>
                <w:tab w:val="left" w:pos="687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C183B">
              <w:rPr>
                <w:rFonts w:ascii="Times New Roman" w:hAnsi="Times New Roman" w:cs="Times New Roman"/>
                <w:b/>
                <w:i/>
                <w:szCs w:val="20"/>
              </w:rPr>
              <w:t xml:space="preserve">Oferta w postępowaniu znak: </w:t>
            </w:r>
            <w:r w:rsidRPr="000C183B">
              <w:rPr>
                <w:rFonts w:ascii="Times New Roman" w:hAnsi="Times New Roman" w:cs="Times New Roman"/>
                <w:b/>
                <w:szCs w:val="20"/>
              </w:rPr>
              <w:t>ZAPYTANIE OFERTOWE</w:t>
            </w:r>
          </w:p>
          <w:p w14:paraId="0D20A7AB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D470EA0" w14:textId="3318D1CB" w:rsidR="00C16702" w:rsidRPr="004162DE" w:rsidRDefault="00C16702" w:rsidP="00C167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8CADF" w14:textId="3431076A" w:rsidR="00C16702" w:rsidRDefault="00C16702" w:rsidP="00C16702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USŁUGODAWCY UDZIAŁ W POSTĘPOWANIU </w:t>
      </w:r>
      <w:r w:rsidR="001A21C1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 SPOSÓB OCENY</w:t>
      </w:r>
    </w:p>
    <w:p w14:paraId="0AD9C8A7" w14:textId="77777777" w:rsidR="006E1EF6" w:rsidRDefault="00C16702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6E1EF6">
        <w:rPr>
          <w:rFonts w:ascii="Times New Roman" w:hAnsi="Times New Roman"/>
          <w:sz w:val="20"/>
          <w:szCs w:val="20"/>
        </w:rPr>
        <w:t>:</w:t>
      </w:r>
    </w:p>
    <w:p w14:paraId="79B2F22E" w14:textId="4E412B8F" w:rsidR="00C16702" w:rsidRDefault="006E1EF6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16702"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</w:t>
      </w:r>
      <w:r w:rsidR="00232184">
        <w:rPr>
          <w:rFonts w:ascii="Times New Roman" w:hAnsi="Times New Roman"/>
          <w:sz w:val="20"/>
          <w:szCs w:val="20"/>
        </w:rPr>
        <w:t xml:space="preserve">,   - </w:t>
      </w:r>
      <w:r w:rsidR="00C16702" w:rsidRPr="001A21C1">
        <w:rPr>
          <w:rFonts w:ascii="Times New Roman" w:hAnsi="Times New Roman"/>
          <w:sz w:val="20"/>
          <w:szCs w:val="20"/>
        </w:rPr>
        <w:t>Instytucji Otoczenia Biznesu zapisanych w katalogu usługodawców na platformie internetowej</w:t>
      </w:r>
      <w:r w:rsidR="00232184">
        <w:rPr>
          <w:rFonts w:ascii="Times New Roman" w:hAnsi="Times New Roman"/>
          <w:sz w:val="20"/>
          <w:szCs w:val="20"/>
        </w:rPr>
        <w:t xml:space="preserve"> projektu</w:t>
      </w:r>
      <w:r w:rsidR="00C16702" w:rsidRPr="001A21C1">
        <w:rPr>
          <w:rFonts w:ascii="Times New Roman" w:hAnsi="Times New Roman"/>
          <w:sz w:val="20"/>
          <w:szCs w:val="20"/>
        </w:rPr>
        <w:t>)</w:t>
      </w:r>
    </w:p>
    <w:p w14:paraId="3CF42ED8" w14:textId="77777777" w:rsidR="00232184" w:rsidRDefault="00232184" w:rsidP="00232184">
      <w:pPr>
        <w:pStyle w:val="Akapitzlist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4E0D48F" w14:textId="77777777" w:rsidR="00232184" w:rsidRPr="001A21C1" w:rsidRDefault="00232184" w:rsidP="001A21C1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45"/>
        <w:gridCol w:w="5041"/>
      </w:tblGrid>
      <w:tr w:rsidR="00C16702" w:rsidRPr="00A43D46" w14:paraId="3DC07B28" w14:textId="77777777" w:rsidTr="006E1EF6">
        <w:trPr>
          <w:trHeight w:val="336"/>
        </w:trPr>
        <w:tc>
          <w:tcPr>
            <w:tcW w:w="4445" w:type="dxa"/>
            <w:shd w:val="clear" w:color="auto" w:fill="BFBFBF" w:themeFill="background1" w:themeFillShade="BF"/>
          </w:tcPr>
          <w:p w14:paraId="1B60904B" w14:textId="29A755C3" w:rsidR="00C16702" w:rsidRPr="00B65BD8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BFBFBF" w:themeFill="background1" w:themeFillShade="BF"/>
          </w:tcPr>
          <w:p w14:paraId="628C5C5E" w14:textId="77777777" w:rsidR="00C16702" w:rsidRPr="00B65BD8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C16702" w:rsidRPr="00A43D46" w14:paraId="3521A34F" w14:textId="77777777" w:rsidTr="00DF5878">
        <w:trPr>
          <w:trHeight w:val="746"/>
        </w:trPr>
        <w:tc>
          <w:tcPr>
            <w:tcW w:w="4445" w:type="dxa"/>
            <w:shd w:val="clear" w:color="auto" w:fill="D9D9D9" w:themeFill="background1" w:themeFillShade="D9"/>
          </w:tcPr>
          <w:p w14:paraId="1C4194C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1AF5A209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5C5603E4" w14:textId="77777777" w:rsidR="00C16702" w:rsidRPr="0043195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AE02CC0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C16702" w:rsidRPr="00A43D46" w14:paraId="1E0D5D64" w14:textId="77777777" w:rsidTr="00232184">
        <w:trPr>
          <w:trHeight w:val="958"/>
        </w:trPr>
        <w:tc>
          <w:tcPr>
            <w:tcW w:w="4445" w:type="dxa"/>
            <w:shd w:val="clear" w:color="auto" w:fill="D9D9D9" w:themeFill="background1" w:themeFillShade="D9"/>
          </w:tcPr>
          <w:p w14:paraId="6682D45B" w14:textId="77777777" w:rsidR="00C16702" w:rsidRPr="00A43D46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*Podmiot posiada strategię biznesową i/lub plan działań uwzględniający realizację usług doradczych dla MŚP</w:t>
            </w:r>
          </w:p>
        </w:tc>
        <w:tc>
          <w:tcPr>
            <w:tcW w:w="5041" w:type="dxa"/>
            <w:shd w:val="clear" w:color="auto" w:fill="auto"/>
          </w:tcPr>
          <w:p w14:paraId="44198BEA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23195638" w14:textId="3BA6F1E6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35417E44" w14:textId="77777777" w:rsidTr="00DF5878">
        <w:trPr>
          <w:trHeight w:val="1114"/>
        </w:trPr>
        <w:tc>
          <w:tcPr>
            <w:tcW w:w="4445" w:type="dxa"/>
            <w:shd w:val="clear" w:color="auto" w:fill="D9D9D9" w:themeFill="background1" w:themeFillShade="D9"/>
          </w:tcPr>
          <w:p w14:paraId="01C47DE7" w14:textId="77777777" w:rsidR="00C16702" w:rsidRPr="00FA1AE1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D4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6A1EBFB6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38AD9D2F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73EC69" w14:textId="0E9AE6DD" w:rsidR="00C16702" w:rsidRPr="002D15A7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lastRenderedPageBreak/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9A80FC0" w14:textId="77777777" w:rsidTr="00DF5878">
        <w:trPr>
          <w:trHeight w:val="2705"/>
        </w:trPr>
        <w:tc>
          <w:tcPr>
            <w:tcW w:w="4445" w:type="dxa"/>
            <w:shd w:val="clear" w:color="auto" w:fill="D9D9D9" w:themeFill="background1" w:themeFillShade="D9"/>
          </w:tcPr>
          <w:p w14:paraId="2C95D5F0" w14:textId="77777777" w:rsidR="00C16702" w:rsidRPr="00A43D46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Pr="00C8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5041" w:type="dxa"/>
            <w:shd w:val="clear" w:color="auto" w:fill="auto"/>
          </w:tcPr>
          <w:p w14:paraId="0B3D2CDC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140E74EB" w14:textId="3ACBE898" w:rsidR="00C16702" w:rsidRPr="00DF5878" w:rsidRDefault="00C16702" w:rsidP="00DF5878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w formie oświadczenia</w:t>
            </w:r>
            <w:r w:rsidRPr="00382EDA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złożonego przez Podmiot. Informacje mają potwierdzić  czy IOB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AE1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A1AE1">
              <w:rPr>
                <w:rFonts w:ascii="Times New Roman" w:eastAsia="Times New Roman" w:hAnsi="Times New Roman"/>
                <w:szCs w:val="20"/>
              </w:rPr>
              <w:t>przechowy</w:t>
            </w:r>
            <w:r>
              <w:rPr>
                <w:rFonts w:ascii="Times New Roman" w:eastAsia="Times New Roman" w:hAnsi="Times New Roman"/>
                <w:szCs w:val="20"/>
              </w:rPr>
              <w:t>wanie</w:t>
            </w:r>
            <w:r w:rsidR="00C45235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dokumentacji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Cs w:val="20"/>
              </w:rPr>
              <w:t xml:space="preserve"> związanej ze </w:t>
            </w:r>
            <w:r w:rsidRPr="00FA1AE1">
              <w:rPr>
                <w:rFonts w:ascii="Times New Roman" w:eastAsia="Times New Roman" w:hAnsi="Times New Roman"/>
                <w:szCs w:val="20"/>
              </w:rPr>
              <w:t xml:space="preserve">świadczeniem usług oraz dysponowanie urządzeniami technicznymi zapewniającymi właściwą obsługę podmiotów korzystających z usług, w szczególności sprzętem komputerowym </w:t>
            </w:r>
            <w:r>
              <w:rPr>
                <w:rFonts w:ascii="Times New Roman" w:eastAsia="Times New Roman" w:hAnsi="Times New Roman"/>
                <w:szCs w:val="20"/>
              </w:rPr>
              <w:t xml:space="preserve">wraz </w:t>
            </w:r>
            <w:r w:rsidR="00C45235">
              <w:rPr>
                <w:rFonts w:ascii="Times New Roman" w:eastAsia="Times New Roman" w:hAnsi="Times New Roman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20"/>
              </w:rPr>
              <w:t>z oprogramowaniem biurowym</w:t>
            </w:r>
            <w:r w:rsidR="00DF5878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C16702" w:rsidRPr="00A43D46" w14:paraId="0FABD54A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0F70EAF5" w14:textId="77777777" w:rsidR="00C16702" w:rsidRPr="00AE4EB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14:paraId="79F260F0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7DD045" w14:textId="77777777" w:rsidR="00C16702" w:rsidRPr="00F5043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C16702" w:rsidRPr="00A43D46" w14:paraId="735F0256" w14:textId="77777777" w:rsidTr="006E1EF6">
        <w:tc>
          <w:tcPr>
            <w:tcW w:w="4445" w:type="dxa"/>
            <w:shd w:val="clear" w:color="auto" w:fill="D9D9D9" w:themeFill="background1" w:themeFillShade="D9"/>
          </w:tcPr>
          <w:p w14:paraId="1102CD4B" w14:textId="13520409" w:rsidR="00C16702" w:rsidRPr="00DF5878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>*</w:t>
            </w:r>
            <w:r w:rsidRPr="00AE4EB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DF5878">
              <w:rPr>
                <w:rFonts w:ascii="Times New Roman" w:hAnsi="Times New Roman"/>
                <w:szCs w:val="20"/>
              </w:rPr>
              <w:t>doświadczenie w realizacji min.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5 usług doradczych n</w:t>
            </w:r>
            <w:r w:rsidR="00DF5878">
              <w:rPr>
                <w:rFonts w:ascii="Times New Roman" w:hAnsi="Times New Roman"/>
                <w:szCs w:val="20"/>
              </w:rPr>
              <w:t>a rzecz MŚP w okresie ostatnich</w:t>
            </w:r>
            <w:r w:rsidR="00DF5878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3 lat</w:t>
            </w:r>
            <w:r w:rsidR="001A21C1">
              <w:rPr>
                <w:rFonts w:ascii="Times New Roman" w:hAnsi="Times New Roman"/>
                <w:szCs w:val="20"/>
              </w:rPr>
              <w:t>,</w:t>
            </w:r>
            <w:r w:rsidRPr="00AE4EB2">
              <w:rPr>
                <w:rFonts w:ascii="Times New Roman" w:hAnsi="Times New Roman"/>
                <w:szCs w:val="20"/>
              </w:rPr>
              <w:t xml:space="preserve">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5041" w:type="dxa"/>
            <w:shd w:val="clear" w:color="auto" w:fill="auto"/>
          </w:tcPr>
          <w:p w14:paraId="338A7749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620EF878" w14:textId="414BDECA" w:rsidR="00C16702" w:rsidRPr="00431954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itp.).</w:t>
            </w:r>
          </w:p>
        </w:tc>
      </w:tr>
      <w:tr w:rsidR="00C16702" w:rsidRPr="00A43D46" w14:paraId="62194E49" w14:textId="77777777" w:rsidTr="00DF5878">
        <w:tc>
          <w:tcPr>
            <w:tcW w:w="4445" w:type="dxa"/>
            <w:shd w:val="clear" w:color="auto" w:fill="D9D9D9" w:themeFill="background1" w:themeFillShade="D9"/>
          </w:tcPr>
          <w:p w14:paraId="1EE988EB" w14:textId="16AECE97" w:rsidR="00C16702" w:rsidRPr="00AE4EB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C45235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min. 3 usług doradczych na rzecz MŚP oraz co najmniej 2 letnie doświadczenie zawodowe w realizacji inicjatyw skierowanych do przedsiębiorców,</w:t>
            </w:r>
          </w:p>
          <w:p w14:paraId="0036539A" w14:textId="77777777" w:rsidR="00C16702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5041" w:type="dxa"/>
            <w:shd w:val="clear" w:color="auto" w:fill="auto"/>
          </w:tcPr>
          <w:p w14:paraId="3F31DF36" w14:textId="77777777" w:rsidR="00C16702" w:rsidRPr="00272234" w:rsidRDefault="00C16702" w:rsidP="00DF5878">
            <w:pPr>
              <w:pStyle w:val="Akapitzlist"/>
              <w:spacing w:after="120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  <w:r>
              <w:rPr>
                <w:rFonts w:ascii="Times New Roman" w:eastAsia="Times New Roman" w:hAnsi="Times New Roman"/>
                <w:b/>
                <w:szCs w:val="20"/>
              </w:rPr>
              <w:t xml:space="preserve">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14:paraId="774CF128" w14:textId="77777777" w:rsidR="00C16702" w:rsidRDefault="00C16702" w:rsidP="00DF5878">
            <w:pPr>
              <w:tabs>
                <w:tab w:val="left" w:pos="851"/>
                <w:tab w:val="left" w:pos="1701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Podmiot. Dla każdej z osób należy wskazać:</w:t>
            </w:r>
          </w:p>
          <w:p w14:paraId="5DCC9240" w14:textId="4E866A5B" w:rsidR="00C16702" w:rsidRDefault="00C45235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</w:t>
            </w:r>
            <w:r w:rsidR="00C16702" w:rsidRPr="000E6867">
              <w:rPr>
                <w:rFonts w:ascii="Times New Roman" w:eastAsia="Times New Roman" w:hAnsi="Times New Roman"/>
                <w:szCs w:val="20"/>
              </w:rPr>
              <w:t>ykształcenie</w:t>
            </w:r>
          </w:p>
          <w:p w14:paraId="0C1391DF" w14:textId="5EE16E1E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doświadczeni</w:t>
            </w:r>
            <w:r w:rsidR="00C45235">
              <w:rPr>
                <w:rFonts w:ascii="Times New Roman" w:eastAsia="Times New Roman" w:hAnsi="Times New Roman"/>
                <w:szCs w:val="20"/>
              </w:rPr>
              <w:t>e</w:t>
            </w:r>
            <w:r w:rsidRPr="000E6867">
              <w:rPr>
                <w:rFonts w:ascii="Times New Roman" w:eastAsia="Times New Roman" w:hAnsi="Times New Roman"/>
                <w:szCs w:val="20"/>
              </w:rPr>
              <w:t xml:space="preserve"> zawodowe, w tym zwłaszcza </w:t>
            </w:r>
            <w:r w:rsidRPr="000E6867">
              <w:rPr>
                <w:rFonts w:ascii="Times New Roman" w:eastAsia="Times New Roman" w:hAnsi="Times New Roman"/>
                <w:szCs w:val="20"/>
              </w:rPr>
              <w:br/>
              <w:t>w zakresie wykonania min. 3 usług doradczych dla MŚP zbieżnych tematycznie z usługą, na którą zapotrzebowanie zgłasza przedsiębiorca</w:t>
            </w:r>
            <w:r w:rsidR="00C45235">
              <w:rPr>
                <w:rFonts w:ascii="Times New Roman" w:eastAsia="Times New Roman" w:hAnsi="Times New Roman"/>
                <w:szCs w:val="20"/>
              </w:rPr>
              <w:t>,</w:t>
            </w:r>
          </w:p>
          <w:p w14:paraId="65CFCBB6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obszary specjalizacji, </w:t>
            </w:r>
          </w:p>
          <w:p w14:paraId="6FC6EBB1" w14:textId="77777777" w:rsidR="00C16702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>kategorie usług jakie będzie świadczyła dana osoba</w:t>
            </w:r>
          </w:p>
          <w:p w14:paraId="3D4CD8B1" w14:textId="77777777" w:rsidR="00C16702" w:rsidRPr="000E6867" w:rsidRDefault="00C16702" w:rsidP="00DF5878">
            <w:pPr>
              <w:pStyle w:val="Akapitzlist"/>
              <w:numPr>
                <w:ilvl w:val="0"/>
                <w:numId w:val="26"/>
              </w:numPr>
              <w:tabs>
                <w:tab w:val="left" w:pos="1418"/>
              </w:tabs>
              <w:spacing w:after="120"/>
              <w:ind w:left="319" w:hanging="283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0E6867">
              <w:rPr>
                <w:rFonts w:ascii="Times New Roman" w:eastAsia="Times New Roman" w:hAnsi="Times New Roman"/>
                <w:szCs w:val="20"/>
              </w:rPr>
              <w:t xml:space="preserve">podstawę dysponowania przez Usługodawcę daną osobą </w:t>
            </w:r>
          </w:p>
          <w:p w14:paraId="4821CDA6" w14:textId="094A6179" w:rsidR="00C16702" w:rsidRPr="006210DE" w:rsidRDefault="00C16702" w:rsidP="00DF5878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3DB40D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1D53EC73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7A2B7EB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lastRenderedPageBreak/>
              <w:t>posiadane certyfikaty,</w:t>
            </w:r>
          </w:p>
          <w:p w14:paraId="7876786D" w14:textId="77777777" w:rsidR="00C16702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73F6E76E" w14:textId="77777777" w:rsidR="00C16702" w:rsidRPr="00A43D46" w:rsidRDefault="00C16702" w:rsidP="00DF5878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7FDD32F0" w14:textId="77777777" w:rsidR="00C16702" w:rsidRDefault="00C16702" w:rsidP="00C16702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17625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448E2F6D" w14:textId="77777777" w:rsidR="00C16702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1DBE351A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8"/>
        <w:gridCol w:w="6968"/>
      </w:tblGrid>
      <w:tr w:rsidR="00C16702" w:rsidRPr="00A43D46" w14:paraId="3BDDC646" w14:textId="77777777" w:rsidTr="00E37906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507EB62" w14:textId="77777777" w:rsidR="00C16702" w:rsidRPr="00B85580" w:rsidRDefault="00C16702" w:rsidP="00E3790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C16702" w:rsidRPr="00A43D46" w14:paraId="0838A997" w14:textId="77777777" w:rsidTr="00E37906">
        <w:tc>
          <w:tcPr>
            <w:tcW w:w="2405" w:type="dxa"/>
            <w:shd w:val="clear" w:color="auto" w:fill="D9D9D9" w:themeFill="background1" w:themeFillShade="D9"/>
          </w:tcPr>
          <w:p w14:paraId="460C43B2" w14:textId="77777777" w:rsidR="00C16702" w:rsidRPr="00A43D46" w:rsidRDefault="00C16702" w:rsidP="00DF58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5F8DDC74" w14:textId="77777777" w:rsidR="00C16702" w:rsidRPr="00A43D46" w:rsidRDefault="00C16702" w:rsidP="00E379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04F3158" w14:textId="77777777" w:rsidR="00C16702" w:rsidRPr="0068787A" w:rsidRDefault="00C16702" w:rsidP="00DF5878">
            <w:pPr>
              <w:pStyle w:val="Akapitzlist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14:paraId="5924E9B0" w14:textId="15E0AE9F" w:rsidR="00C16702" w:rsidRPr="00F06F90" w:rsidRDefault="00DF5878" w:rsidP="00DF587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Cena (C) – 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liczba punktów dla każdej ocenianej oferty zostanie wyliczona wg poniższego wzoru, gdzie zaokrąglenia dokonane zostaną z dokładnością do dwóch miejsc po przecinku (min. 60 pkt):</w:t>
            </w:r>
          </w:p>
          <w:p w14:paraId="7825F447" w14:textId="77777777" w:rsidR="00C16702" w:rsidRPr="00F06F90" w:rsidRDefault="00C16702" w:rsidP="00DF5878">
            <w:pPr>
              <w:spacing w:after="12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14:paraId="631944D9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5B7318D0" w14:textId="77777777" w:rsidR="00C16702" w:rsidRPr="00F06F90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14:paraId="698BD78D" w14:textId="77777777" w:rsidR="00C16702" w:rsidRPr="00F06F90" w:rsidRDefault="00862029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34D91CF5" w14:textId="77777777" w:rsidR="00C16702" w:rsidRPr="0068787A" w:rsidRDefault="00862029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C16702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C16702">
              <w:rPr>
                <w:rFonts w:ascii="Times New Roman" w:hAnsi="Times New Roman" w:cs="Times New Roman"/>
                <w:szCs w:val="20"/>
              </w:rPr>
              <w:t> </w:t>
            </w:r>
            <w:r w:rsidR="00C16702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00CEBD62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1"/>
        <w:gridCol w:w="3975"/>
      </w:tblGrid>
      <w:tr w:rsidR="00C16702" w:rsidRPr="00A43D46" w14:paraId="4A2938B6" w14:textId="77777777" w:rsidTr="00A85913">
        <w:trPr>
          <w:trHeight w:val="426"/>
        </w:trPr>
        <w:tc>
          <w:tcPr>
            <w:tcW w:w="5511" w:type="dxa"/>
            <w:shd w:val="clear" w:color="auto" w:fill="D9D9D9" w:themeFill="background1" w:themeFillShade="D9"/>
          </w:tcPr>
          <w:p w14:paraId="1643FC92" w14:textId="0092408C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Proponowane 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E1EF6">
              <w:rPr>
                <w:rFonts w:ascii="Times New Roman" w:hAnsi="Times New Roman" w:cs="Times New Roman"/>
                <w:b/>
                <w:szCs w:val="20"/>
              </w:rPr>
              <w:t xml:space="preserve">fakultatywne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wybór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rodzaju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i/>
                <w:szCs w:val="20"/>
              </w:rPr>
              <w:t>należy do Zamawiającego</w:t>
            </w:r>
            <w:r w:rsidR="00DF5878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493D27B5" w14:textId="3BF465DA" w:rsidR="00C16702" w:rsidRPr="00B85580" w:rsidRDefault="00C16702" w:rsidP="00DF587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Proponowany s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C16702" w:rsidRPr="00A43D46" w14:paraId="74A222B1" w14:textId="77777777" w:rsidTr="00A85913">
        <w:tc>
          <w:tcPr>
            <w:tcW w:w="5511" w:type="dxa"/>
            <w:shd w:val="clear" w:color="auto" w:fill="D9D9D9" w:themeFill="background1" w:themeFillShade="D9"/>
          </w:tcPr>
          <w:p w14:paraId="308DAA9C" w14:textId="77777777" w:rsidR="00C16702" w:rsidRDefault="00C16702" w:rsidP="00DF5878">
            <w:pPr>
              <w:pStyle w:val="Akapitzlis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975" w:type="dxa"/>
            <w:shd w:val="clear" w:color="auto" w:fill="auto"/>
          </w:tcPr>
          <w:p w14:paraId="45D6F192" w14:textId="77777777" w:rsidR="00C16702" w:rsidRPr="00431954" w:rsidRDefault="00C16702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61FE5224" w14:textId="431C8677" w:rsidR="00C16702" w:rsidRPr="00F0546D" w:rsidRDefault="001E5095" w:rsidP="00DF587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pkt.</w:t>
            </w:r>
            <w:r w:rsidR="00C16702">
              <w:rPr>
                <w:rFonts w:ascii="Times New Roman" w:hAnsi="Times New Roman"/>
                <w:szCs w:val="20"/>
              </w:rPr>
              <w:t xml:space="preserve"> podmiot świadczy wskazane usługi</w:t>
            </w:r>
            <w:r w:rsidR="00C16702"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3680EAFD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</w:p>
    <w:p w14:paraId="0AC3C9A6" w14:textId="77777777" w:rsidR="00C16702" w:rsidRDefault="00C16702" w:rsidP="00C1670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41BA1B3" w14:textId="77777777" w:rsidR="00C16702" w:rsidRPr="00AA1CF3" w:rsidRDefault="00C16702" w:rsidP="00C167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C16702" w14:paraId="541D2C67" w14:textId="77777777" w:rsidTr="00E3790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1712F1" w14:textId="77777777" w:rsidR="00C16702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14:paraId="273E62E5" w14:textId="77777777" w:rsidR="00C16702" w:rsidRPr="00AA1CF3" w:rsidRDefault="00C16702" w:rsidP="00E379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64BFA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7718B5E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0A06D854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43A5C297" w14:textId="77777777" w:rsidR="00C16702" w:rsidRPr="00AA1CF3" w:rsidRDefault="00C16702" w:rsidP="00DF587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mogą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 powiązane ze sobą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eprowadzeniem procedury wyboru Wykonawcy, a W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ykonawcą, polegające w szczególności na:</w:t>
            </w:r>
          </w:p>
          <w:p w14:paraId="4926FDE9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77E7B26D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EB4F730" w14:textId="77777777" w:rsidR="00C16702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4F7B9C04" w14:textId="77777777" w:rsidR="00C16702" w:rsidRPr="00AA1CF3" w:rsidRDefault="00C16702" w:rsidP="00DF5878">
            <w:pPr>
              <w:pStyle w:val="Akapitzlist"/>
              <w:numPr>
                <w:ilvl w:val="0"/>
                <w:numId w:val="25"/>
              </w:numPr>
              <w:suppressAutoHyphens/>
              <w:spacing w:after="120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pozostawaniu w związku małżeńskim, w stosunku pokrewieństwa lub powinowactwa w linii prostej, pokrewieństwa drugiego stopnia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lub powinowactwa drugiego stopnia w linii bocznej lub w stosunku przysposobienia, opieki lub kurateli. </w:t>
            </w:r>
          </w:p>
        </w:tc>
      </w:tr>
    </w:tbl>
    <w:p w14:paraId="7E3D5B48" w14:textId="77777777" w:rsidR="00C16702" w:rsidRDefault="00C16702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25EA4F5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3EB1448" w14:textId="77777777" w:rsidR="00DF5878" w:rsidRDefault="00DF5878" w:rsidP="00C16702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B2D438C" w14:textId="70110FB0" w:rsidR="00C16702" w:rsidRPr="00E868E9" w:rsidRDefault="006E1EF6" w:rsidP="006E1EF6">
      <w:pPr>
        <w:tabs>
          <w:tab w:val="center" w:pos="50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16702" w:rsidRPr="00E868E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2854181" w14:textId="1ED401F7" w:rsidR="00C16702" w:rsidRPr="00B13A21" w:rsidRDefault="00C16702" w:rsidP="006E1EF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podpis i pieczątka osoby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6D2EBE10" w14:textId="77777777" w:rsidR="00C16702" w:rsidRPr="007A4715" w:rsidRDefault="00C16702" w:rsidP="00C167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31273A" w14:textId="693A8430" w:rsidR="00B84026" w:rsidRPr="00C16702" w:rsidRDefault="00B84026" w:rsidP="00C16702"/>
    <w:sectPr w:rsidR="00B84026" w:rsidRPr="00C16702" w:rsidSect="00C20350">
      <w:headerReference w:type="default" r:id="rId10"/>
      <w:footerReference w:type="default" r:id="rId11"/>
      <w:pgSz w:w="11906" w:h="16838"/>
      <w:pgMar w:top="1418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C08B" w14:textId="77777777" w:rsidR="00862029" w:rsidRDefault="00862029" w:rsidP="0005183D">
      <w:pPr>
        <w:spacing w:after="0" w:line="240" w:lineRule="auto"/>
      </w:pPr>
      <w:r>
        <w:separator/>
      </w:r>
    </w:p>
  </w:endnote>
  <w:endnote w:type="continuationSeparator" w:id="0">
    <w:p w14:paraId="6A1671F4" w14:textId="77777777" w:rsidR="00862029" w:rsidRDefault="00862029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515189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A8591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9548" w14:textId="77777777" w:rsidR="00862029" w:rsidRDefault="00862029" w:rsidP="0005183D">
      <w:pPr>
        <w:spacing w:after="0" w:line="240" w:lineRule="auto"/>
      </w:pPr>
      <w:r>
        <w:separator/>
      </w:r>
    </w:p>
  </w:footnote>
  <w:footnote w:type="continuationSeparator" w:id="0">
    <w:p w14:paraId="24B35C8E" w14:textId="77777777" w:rsidR="00862029" w:rsidRDefault="00862029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6393" w14:textId="77777777" w:rsidR="00FB662A" w:rsidRPr="00007FEF" w:rsidRDefault="00FB662A" w:rsidP="00232184">
    <w:pPr>
      <w:tabs>
        <w:tab w:val="left" w:pos="0"/>
        <w:tab w:val="right" w:pos="9496"/>
      </w:tabs>
      <w:spacing w:before="120" w:after="120" w:line="240" w:lineRule="auto"/>
      <w:jc w:val="center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05D116C9" wp14:editId="4163D5BE">
          <wp:extent cx="5760720" cy="420370"/>
          <wp:effectExtent l="0" t="0" r="0" b="0"/>
          <wp:docPr id="6" name="Obraz 6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60FE" w14:textId="5F8ED6BE" w:rsidR="00AF2377" w:rsidRPr="00BA7117" w:rsidRDefault="00FB662A" w:rsidP="0023218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42F68D21" w14:textId="5ADF2DA0" w:rsidR="00AF2377" w:rsidRPr="0006085D" w:rsidRDefault="00AF2377" w:rsidP="000854EA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 w:rsidR="000F613E">
      <w:rPr>
        <w:i/>
        <w:sz w:val="22"/>
        <w:szCs w:val="22"/>
      </w:rPr>
      <w:t>5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2AA5C2F"/>
    <w:multiLevelType w:val="hybridMultilevel"/>
    <w:tmpl w:val="797E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7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48A104CD"/>
    <w:multiLevelType w:val="multilevel"/>
    <w:tmpl w:val="B5782D52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768"/>
    <w:multiLevelType w:val="multilevel"/>
    <w:tmpl w:val="579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20"/>
  </w:num>
  <w:num w:numId="6">
    <w:abstractNumId w:val="7"/>
  </w:num>
  <w:num w:numId="7">
    <w:abstractNumId w:val="18"/>
  </w:num>
  <w:num w:numId="8">
    <w:abstractNumId w:val="22"/>
  </w:num>
  <w:num w:numId="9">
    <w:abstractNumId w:val="21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16"/>
  </w:num>
  <w:num w:numId="17">
    <w:abstractNumId w:val="5"/>
  </w:num>
  <w:num w:numId="18">
    <w:abstractNumId w:val="14"/>
  </w:num>
  <w:num w:numId="19">
    <w:abstractNumId w:val="26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209F2"/>
    <w:rsid w:val="00020A73"/>
    <w:rsid w:val="0003476B"/>
    <w:rsid w:val="00037E43"/>
    <w:rsid w:val="000467DA"/>
    <w:rsid w:val="0005183D"/>
    <w:rsid w:val="0006085D"/>
    <w:rsid w:val="00060EAB"/>
    <w:rsid w:val="00072116"/>
    <w:rsid w:val="000854EA"/>
    <w:rsid w:val="00085E07"/>
    <w:rsid w:val="000B1CDD"/>
    <w:rsid w:val="000B7EDC"/>
    <w:rsid w:val="000E332C"/>
    <w:rsid w:val="000E5ED3"/>
    <w:rsid w:val="000F613E"/>
    <w:rsid w:val="00103800"/>
    <w:rsid w:val="001422B2"/>
    <w:rsid w:val="00144C48"/>
    <w:rsid w:val="00162869"/>
    <w:rsid w:val="001650A4"/>
    <w:rsid w:val="001740A4"/>
    <w:rsid w:val="00195CFB"/>
    <w:rsid w:val="001979DE"/>
    <w:rsid w:val="001A0675"/>
    <w:rsid w:val="001A21C1"/>
    <w:rsid w:val="001E0360"/>
    <w:rsid w:val="001E5095"/>
    <w:rsid w:val="001F68D1"/>
    <w:rsid w:val="00232184"/>
    <w:rsid w:val="00243CB3"/>
    <w:rsid w:val="00261DF3"/>
    <w:rsid w:val="00270BFC"/>
    <w:rsid w:val="00274965"/>
    <w:rsid w:val="002855A0"/>
    <w:rsid w:val="0028782E"/>
    <w:rsid w:val="002F7B73"/>
    <w:rsid w:val="00321996"/>
    <w:rsid w:val="00327744"/>
    <w:rsid w:val="003468A5"/>
    <w:rsid w:val="00351C52"/>
    <w:rsid w:val="003616EB"/>
    <w:rsid w:val="00384BA1"/>
    <w:rsid w:val="003929C1"/>
    <w:rsid w:val="003B210F"/>
    <w:rsid w:val="003C2724"/>
    <w:rsid w:val="003C77F4"/>
    <w:rsid w:val="003D4C1E"/>
    <w:rsid w:val="003E1962"/>
    <w:rsid w:val="00403952"/>
    <w:rsid w:val="00436A9E"/>
    <w:rsid w:val="0043738E"/>
    <w:rsid w:val="004D141A"/>
    <w:rsid w:val="00500561"/>
    <w:rsid w:val="00521E16"/>
    <w:rsid w:val="0052219F"/>
    <w:rsid w:val="005242CD"/>
    <w:rsid w:val="00531AD4"/>
    <w:rsid w:val="00531C45"/>
    <w:rsid w:val="00532B80"/>
    <w:rsid w:val="0053419A"/>
    <w:rsid w:val="005775F2"/>
    <w:rsid w:val="00591180"/>
    <w:rsid w:val="005B34A6"/>
    <w:rsid w:val="005B5104"/>
    <w:rsid w:val="005D037F"/>
    <w:rsid w:val="005E26C3"/>
    <w:rsid w:val="005E5999"/>
    <w:rsid w:val="0062341A"/>
    <w:rsid w:val="00655E93"/>
    <w:rsid w:val="00662AB6"/>
    <w:rsid w:val="0066689D"/>
    <w:rsid w:val="00692721"/>
    <w:rsid w:val="006B13C0"/>
    <w:rsid w:val="006D0136"/>
    <w:rsid w:val="006D2266"/>
    <w:rsid w:val="006D46AD"/>
    <w:rsid w:val="006E1EF6"/>
    <w:rsid w:val="00704258"/>
    <w:rsid w:val="00714B2D"/>
    <w:rsid w:val="00735184"/>
    <w:rsid w:val="0074021B"/>
    <w:rsid w:val="00765879"/>
    <w:rsid w:val="00777393"/>
    <w:rsid w:val="00782423"/>
    <w:rsid w:val="007A4715"/>
    <w:rsid w:val="007A6AC7"/>
    <w:rsid w:val="007B21AB"/>
    <w:rsid w:val="007E47D2"/>
    <w:rsid w:val="007F32E0"/>
    <w:rsid w:val="007F3808"/>
    <w:rsid w:val="008016DA"/>
    <w:rsid w:val="008218E7"/>
    <w:rsid w:val="0083164D"/>
    <w:rsid w:val="008344E4"/>
    <w:rsid w:val="00834762"/>
    <w:rsid w:val="00862029"/>
    <w:rsid w:val="008940E3"/>
    <w:rsid w:val="008A5F63"/>
    <w:rsid w:val="008B6CA0"/>
    <w:rsid w:val="008C35CD"/>
    <w:rsid w:val="008C4272"/>
    <w:rsid w:val="008E2F8A"/>
    <w:rsid w:val="00901A6D"/>
    <w:rsid w:val="00911A75"/>
    <w:rsid w:val="00942672"/>
    <w:rsid w:val="00944507"/>
    <w:rsid w:val="00960BAA"/>
    <w:rsid w:val="00963AF7"/>
    <w:rsid w:val="00964CBE"/>
    <w:rsid w:val="00992791"/>
    <w:rsid w:val="009A5F71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848"/>
    <w:rsid w:val="00A57BE0"/>
    <w:rsid w:val="00A627A3"/>
    <w:rsid w:val="00A85913"/>
    <w:rsid w:val="00AC3F15"/>
    <w:rsid w:val="00AD184C"/>
    <w:rsid w:val="00AF2377"/>
    <w:rsid w:val="00B1592B"/>
    <w:rsid w:val="00B268B7"/>
    <w:rsid w:val="00B3378E"/>
    <w:rsid w:val="00B43CAA"/>
    <w:rsid w:val="00B55059"/>
    <w:rsid w:val="00B777C4"/>
    <w:rsid w:val="00B84026"/>
    <w:rsid w:val="00BA7117"/>
    <w:rsid w:val="00BE41FF"/>
    <w:rsid w:val="00C16702"/>
    <w:rsid w:val="00C20350"/>
    <w:rsid w:val="00C25E6B"/>
    <w:rsid w:val="00C34609"/>
    <w:rsid w:val="00C42F4E"/>
    <w:rsid w:val="00C45235"/>
    <w:rsid w:val="00C95EEF"/>
    <w:rsid w:val="00C97F62"/>
    <w:rsid w:val="00CB3018"/>
    <w:rsid w:val="00CD01A1"/>
    <w:rsid w:val="00CF2E29"/>
    <w:rsid w:val="00D0313E"/>
    <w:rsid w:val="00D107B5"/>
    <w:rsid w:val="00D16C8A"/>
    <w:rsid w:val="00D55158"/>
    <w:rsid w:val="00D652A3"/>
    <w:rsid w:val="00D8310B"/>
    <w:rsid w:val="00DB4427"/>
    <w:rsid w:val="00DE0A04"/>
    <w:rsid w:val="00DF5878"/>
    <w:rsid w:val="00E11AA3"/>
    <w:rsid w:val="00E2704F"/>
    <w:rsid w:val="00E43518"/>
    <w:rsid w:val="00EA57D7"/>
    <w:rsid w:val="00EA6233"/>
    <w:rsid w:val="00EC2653"/>
    <w:rsid w:val="00F17B58"/>
    <w:rsid w:val="00F27A3A"/>
    <w:rsid w:val="00F54D46"/>
    <w:rsid w:val="00F5505D"/>
    <w:rsid w:val="00F55C8D"/>
    <w:rsid w:val="00F61DF7"/>
    <w:rsid w:val="00FB662A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41D2"/>
  <w15:docId w15:val="{9B61D84B-E96C-4A6C-8891-3B87F68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link w:val="Nagwek3Znak"/>
    <w:uiPriority w:val="9"/>
    <w:qFormat/>
    <w:rsid w:val="001E5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0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rsid w:val="001E509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50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2199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56">
    <w:name w:val="Font Style56"/>
    <w:uiPriority w:val="99"/>
    <w:rsid w:val="0032199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rowarponidz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browarponidz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38F0-873E-4BAF-B802-71595E04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User</cp:lastModifiedBy>
  <cp:revision>2</cp:revision>
  <cp:lastPrinted>2020-09-11T05:56:00Z</cp:lastPrinted>
  <dcterms:created xsi:type="dcterms:W3CDTF">2022-05-23T12:50:00Z</dcterms:created>
  <dcterms:modified xsi:type="dcterms:W3CDTF">2022-05-23T12:50:00Z</dcterms:modified>
</cp:coreProperties>
</file>