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3ACDC" w14:textId="600425FA" w:rsidR="00A14DA5" w:rsidRPr="00A32537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17EB7028" w14:textId="77777777"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A14DA5" w:rsidRPr="00A43D46" w14:paraId="249FB943" w14:textId="77777777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E3A684D" w14:textId="77777777"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1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 dokumentem rejestrowym</w:t>
            </w:r>
          </w:p>
        </w:tc>
        <w:tc>
          <w:tcPr>
            <w:tcW w:w="6435" w:type="dxa"/>
            <w:shd w:val="clear" w:color="auto" w:fill="auto"/>
          </w:tcPr>
          <w:p w14:paraId="61C02D89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501476B" w14:textId="77777777" w:rsidTr="00431E10">
        <w:trPr>
          <w:trHeight w:val="990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E9306AD" w14:textId="77777777"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3A4C1CF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1"/>
      <w:tr w:rsidR="00A14DA5" w:rsidRPr="00A43D46" w14:paraId="288677AA" w14:textId="77777777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D1D93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22A17EB4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298F6EB" w14:textId="77777777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9A9780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056F1C2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8CEA9D0" w14:textId="77777777" w:rsidTr="00431E10">
        <w:trPr>
          <w:trHeight w:val="55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1453F8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28A40E8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3EBC51A" w14:textId="77777777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A14DA5" w:rsidRPr="00AF1EE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Podmiotu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A14DA5" w:rsidRPr="00A43D46" w14:paraId="6648C5A1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6F5599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4D7A422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1934CFC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0D2AE2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7D708B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73FCFD32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FD42AD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14:paraId="10F3CC9A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C5F9234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B8A4B6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137C23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08CE1AA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78A897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44E858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FBF9DCD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7BA0CA0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178336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C9FD49B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5157BD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743CD4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A96D3E7" w14:textId="77777777" w:rsidR="00A14DA5" w:rsidRPr="00A43D46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A889984" w14:textId="77777777" w:rsidR="00A14DA5" w:rsidRDefault="00A14DA5" w:rsidP="00A14DA5">
      <w:pPr>
        <w:rPr>
          <w:rFonts w:ascii="Times New Roman" w:hAnsi="Times New Roman" w:cs="Times New Roman"/>
          <w:b/>
          <w:sz w:val="20"/>
          <w:szCs w:val="20"/>
        </w:rPr>
      </w:pPr>
    </w:p>
    <w:p w14:paraId="3576203D" w14:textId="77777777" w:rsidR="00A14DA5" w:rsidRDefault="00A14DA5" w:rsidP="00A14DA5">
      <w:pPr>
        <w:rPr>
          <w:rFonts w:ascii="Times New Roman" w:hAnsi="Times New Roman" w:cs="Times New Roman"/>
          <w:b/>
          <w:sz w:val="20"/>
          <w:szCs w:val="20"/>
        </w:rPr>
      </w:pPr>
    </w:p>
    <w:p w14:paraId="0FBFA259" w14:textId="77777777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DOSTĘPU UMOŻLIWIAJĄCE USŁUGODAWCY UDZIAŁ W POSTĘPOWANIU I SPOSÓB OCENY</w:t>
      </w:r>
    </w:p>
    <w:p w14:paraId="08E19889" w14:textId="0986DBD9"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lastRenderedPageBreak/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A14DA5" w:rsidRPr="00A43D46" w14:paraId="5E9CFF34" w14:textId="77777777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4F46393" w14:textId="173940A6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6A23937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47F75105" w14:textId="6A1BC842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2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3" w:name="_Hlk17269789"/>
            <w:bookmarkEnd w:id="2"/>
            <w:r w:rsidR="0076254F">
              <w:rPr>
                <w:rFonts w:ascii="Times New Roman" w:hAnsi="Times New Roman" w:cs="Times New Roman"/>
                <w:szCs w:val="20"/>
              </w:rPr>
              <w:t xml:space="preserve">określoną </w:t>
            </w:r>
            <w:r>
              <w:rPr>
                <w:rFonts w:ascii="Times New Roman" w:hAnsi="Times New Roman" w:cs="Times New Roman"/>
                <w:szCs w:val="20"/>
              </w:rPr>
              <w:t>w Regulaminie udzielania voucherów dla przedsiębiorstw</w:t>
            </w:r>
            <w:bookmarkEnd w:id="3"/>
          </w:p>
          <w:p w14:paraId="75EC1291" w14:textId="77777777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7C91382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660AEC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1DD4D10" w14:textId="77777777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14:paraId="51E26349" w14:textId="77777777" w:rsidR="00A14DA5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7507C6C0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36CF8D9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061E1264" w14:textId="77777777" w:rsidR="00A14DA5" w:rsidRPr="007E2A5F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  <w:p w14:paraId="4AB430BD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7DBE9527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A14DA5" w:rsidRPr="00A43D46" w14:paraId="699B3ABF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6936416" w14:textId="77777777" w:rsidR="00A14DA5" w:rsidRPr="00A43D46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14:paraId="6F73963A" w14:textId="77777777" w:rsidR="00A14DA5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0572109" w14:textId="77777777" w:rsidR="00A14DA5" w:rsidRPr="00A43D46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3DA571B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0329A17C" w14:textId="77777777" w:rsidR="00A14DA5" w:rsidRPr="00AE4EB2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6F24BB54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6F3388F1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27196709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149283E3" w14:textId="77777777" w:rsidR="00A14DA5" w:rsidRPr="00F50432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C732B6A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A4C971F" w14:textId="4B0FD68E"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 w:rsidR="0076254F">
              <w:rPr>
                <w:rFonts w:ascii="Times New Roman" w:hAnsi="Times New Roman"/>
                <w:szCs w:val="20"/>
              </w:rPr>
              <w:t>doświadczenie w realizacji min.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  <w:p w14:paraId="674E8B2D" w14:textId="77777777" w:rsidR="00A14DA5" w:rsidRPr="00AE4EB2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4B3E348F" w14:textId="77777777" w:rsidR="00A14DA5" w:rsidRPr="00431954" w:rsidRDefault="00A14DA5" w:rsidP="00431E1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A14DA5" w:rsidRPr="00A43D46" w14:paraId="6E151FC4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95556B3" w14:textId="4BABA35B"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 w:rsidR="000D69F1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3 usług doradczych na rzecz MŚP oraz co najmniej </w:t>
            </w:r>
            <w:r w:rsidR="0076254F">
              <w:rPr>
                <w:rFonts w:ascii="Times New Roman" w:hAnsi="Times New Roman"/>
                <w:szCs w:val="20"/>
              </w:rPr>
              <w:t>2 letnie doświadczenie zawodowe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14:paraId="39EBFF06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14:paraId="2DA35588" w14:textId="77777777" w:rsidR="00A14DA5" w:rsidRPr="007E2A5F" w:rsidRDefault="00A14DA5" w:rsidP="00431E1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B70887B" w14:textId="77777777" w:rsidR="00A14DA5" w:rsidRPr="00F9276F" w:rsidRDefault="00A14DA5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01"/>
        <w:gridCol w:w="4761"/>
      </w:tblGrid>
      <w:tr w:rsidR="00A14DA5" w:rsidRPr="00A43D46" w14:paraId="331BAB5E" w14:textId="77777777" w:rsidTr="00CD7043">
        <w:trPr>
          <w:trHeight w:val="426"/>
        </w:trPr>
        <w:tc>
          <w:tcPr>
            <w:tcW w:w="4301" w:type="dxa"/>
            <w:shd w:val="clear" w:color="auto" w:fill="D9D9D9" w:themeFill="background1" w:themeFillShade="D9"/>
          </w:tcPr>
          <w:p w14:paraId="6730AE46" w14:textId="25D96F7F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Kryteria</w:t>
            </w: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fakultatywne 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Cs w:val="20"/>
              </w:rPr>
              <w:t>decyduje Zamawiając</w:t>
            </w:r>
            <w:r w:rsidR="00A0479E">
              <w:rPr>
                <w:rFonts w:ascii="Times New Roman" w:hAnsi="Times New Roman" w:cs="Times New Roman"/>
                <w:i/>
                <w:szCs w:val="20"/>
              </w:rPr>
              <w:t>y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–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M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ŚP)</w:t>
            </w:r>
          </w:p>
        </w:tc>
        <w:tc>
          <w:tcPr>
            <w:tcW w:w="4761" w:type="dxa"/>
            <w:shd w:val="clear" w:color="auto" w:fill="D9D9D9" w:themeFill="background1" w:themeFillShade="D9"/>
          </w:tcPr>
          <w:p w14:paraId="519A9A3B" w14:textId="5B0026A0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dokument rejestrowy, statut, referencje, protokoły odbiorcze, umowy, itp. - jeśli dotyczy)</w:t>
            </w:r>
          </w:p>
        </w:tc>
      </w:tr>
      <w:tr w:rsidR="00A14DA5" w:rsidRPr="00A43D46" w14:paraId="7A3DECF6" w14:textId="77777777" w:rsidTr="00CD7043">
        <w:tc>
          <w:tcPr>
            <w:tcW w:w="4301" w:type="dxa"/>
            <w:shd w:val="clear" w:color="auto" w:fill="D9D9D9" w:themeFill="background1" w:themeFillShade="D9"/>
          </w:tcPr>
          <w:p w14:paraId="2565A599" w14:textId="77777777" w:rsidR="00A14DA5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Podmiot świadczy usługi w zakresie inteligentnych specjalizacji województwa świętokrzyskiego</w:t>
            </w:r>
          </w:p>
        </w:tc>
        <w:tc>
          <w:tcPr>
            <w:tcW w:w="4761" w:type="dxa"/>
            <w:shd w:val="clear" w:color="auto" w:fill="auto"/>
          </w:tcPr>
          <w:p w14:paraId="478EB20D" w14:textId="77777777" w:rsidR="00A14DA5" w:rsidRDefault="00A14DA5" w:rsidP="0076254F">
            <w:pPr>
              <w:pStyle w:val="Akapitzlist"/>
              <w:numPr>
                <w:ilvl w:val="0"/>
                <w:numId w:val="9"/>
              </w:numPr>
              <w:spacing w:after="120"/>
              <w:ind w:left="324" w:hanging="32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nie świadczy usług w zakresie inteligentnych specjalizacji</w:t>
            </w:r>
          </w:p>
          <w:p w14:paraId="485183E6" w14:textId="1EA4212A" w:rsidR="00A14DA5" w:rsidRPr="00F0546D" w:rsidRDefault="00A14DA5" w:rsidP="0076254F">
            <w:pPr>
              <w:pStyle w:val="Akapitzlist"/>
              <w:numPr>
                <w:ilvl w:val="0"/>
                <w:numId w:val="9"/>
              </w:numPr>
              <w:spacing w:after="120"/>
              <w:ind w:left="324" w:hanging="32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świadczy usług</w:t>
            </w:r>
            <w:r w:rsidR="00200090">
              <w:rPr>
                <w:rFonts w:ascii="Times New Roman" w:hAnsi="Times New Roman"/>
                <w:szCs w:val="20"/>
              </w:rPr>
              <w:t xml:space="preserve">i </w:t>
            </w:r>
            <w:r>
              <w:rPr>
                <w:rFonts w:ascii="Times New Roman" w:hAnsi="Times New Roman"/>
                <w:szCs w:val="20"/>
              </w:rPr>
              <w:t>w zakresie inteligentnych specjalizacji</w:t>
            </w:r>
          </w:p>
        </w:tc>
      </w:tr>
    </w:tbl>
    <w:p w14:paraId="7BBC6AE5" w14:textId="77777777" w:rsidR="00A14DA5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065DDFE9" w14:textId="06AE5E17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A63A5EA" w14:textId="360DDE7E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14:paraId="3EBD6A37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318D9CB8" w14:textId="71857FAB"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9F6873E" w14:textId="7DB230FD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5553C3FB" w14:textId="77777777" w:rsidR="0076254F" w:rsidRPr="00CD7043" w:rsidRDefault="0076254F" w:rsidP="00CD7043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024D15FD" w14:textId="77777777"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2512E0D" w14:textId="77777777"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sectPr w:rsidR="00A14DA5" w:rsidRPr="007A4715" w:rsidSect="00A14DA5">
      <w:headerReference w:type="default" r:id="rId7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2BA0E" w14:textId="77777777" w:rsidR="00094F06" w:rsidRDefault="00094F06" w:rsidP="00A14DA5">
      <w:pPr>
        <w:spacing w:after="0" w:line="240" w:lineRule="auto"/>
      </w:pPr>
      <w:r>
        <w:separator/>
      </w:r>
    </w:p>
  </w:endnote>
  <w:endnote w:type="continuationSeparator" w:id="0">
    <w:p w14:paraId="60EE89EA" w14:textId="77777777" w:rsidR="00094F06" w:rsidRDefault="00094F06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D51F1" w14:textId="77777777" w:rsidR="00094F06" w:rsidRDefault="00094F06" w:rsidP="00A14DA5">
      <w:pPr>
        <w:spacing w:after="0" w:line="240" w:lineRule="auto"/>
      </w:pPr>
      <w:r>
        <w:separator/>
      </w:r>
    </w:p>
  </w:footnote>
  <w:footnote w:type="continuationSeparator" w:id="0">
    <w:p w14:paraId="60A6C6C9" w14:textId="77777777" w:rsidR="00094F06" w:rsidRDefault="00094F06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DE09" w14:textId="4894AF67"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14:paraId="314BDAFC" w14:textId="7A5FFEEE"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6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217A32C6" w14:textId="56700720"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EF"/>
    <w:rsid w:val="00007FEF"/>
    <w:rsid w:val="00094F06"/>
    <w:rsid w:val="000D69F1"/>
    <w:rsid w:val="000F4FBD"/>
    <w:rsid w:val="00163CF3"/>
    <w:rsid w:val="00200090"/>
    <w:rsid w:val="002660AD"/>
    <w:rsid w:val="002F0D87"/>
    <w:rsid w:val="003B35DF"/>
    <w:rsid w:val="005E008F"/>
    <w:rsid w:val="006C0A6A"/>
    <w:rsid w:val="006C4C7B"/>
    <w:rsid w:val="0076254F"/>
    <w:rsid w:val="00776CF3"/>
    <w:rsid w:val="007A4D4A"/>
    <w:rsid w:val="007D182C"/>
    <w:rsid w:val="008665D8"/>
    <w:rsid w:val="00921E35"/>
    <w:rsid w:val="00953613"/>
    <w:rsid w:val="009A4B10"/>
    <w:rsid w:val="00A0479E"/>
    <w:rsid w:val="00A14DA5"/>
    <w:rsid w:val="00A90C36"/>
    <w:rsid w:val="00B86A43"/>
    <w:rsid w:val="00CC20EF"/>
    <w:rsid w:val="00CD7043"/>
    <w:rsid w:val="00D1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932B"/>
  <w15:docId w15:val="{12AF50B3-AE21-4350-9DD2-4C96E44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User</cp:lastModifiedBy>
  <cp:revision>2</cp:revision>
  <dcterms:created xsi:type="dcterms:W3CDTF">2022-05-23T12:51:00Z</dcterms:created>
  <dcterms:modified xsi:type="dcterms:W3CDTF">2022-05-23T12:51:00Z</dcterms:modified>
</cp:coreProperties>
</file>